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rPr>
          <w:rFonts w:ascii="黑体" w:eastAsia="黑体" w:cs="黑体" w:hint="eastAsia"/>
          <w:sz w:val="32"/>
          <w:szCs w:val="32"/>
          <w:lang w:val="en-US" w:eastAsia="zh-CN"/>
        </w:rPr>
      </w:pPr>
      <w:r>
        <w:rPr>
          <w:rFonts w:ascii="黑体" w:eastAsia="黑体" w:cs="黑体" w:hint="eastAsia"/>
          <w:sz w:val="32"/>
          <w:szCs w:val="32"/>
          <w:lang w:val="en-US" w:eastAsia="zh-CN"/>
        </w:rPr>
        <w:t>附件3</w:t>
      </w:r>
    </w:p>
    <w:p>
      <w:pPr>
        <w:rPr>
          <w:rFonts w:hint="eastAsia"/>
          <w:lang w:val="en-US" w:eastAsia="zh-CN"/>
        </w:rPr>
      </w:pPr>
    </w:p>
    <w:p>
      <w:pPr>
        <w:autoSpaceDE w:val="0"/>
        <w:autoSpaceDN w:val="0"/>
        <w:snapToGrid w:val="0"/>
        <w:spacing w:line="510" w:lineRule="atLeast"/>
        <w:ind w:right="-52"/>
        <w:jc w:val="center"/>
        <w:rPr>
          <w:rFonts w:ascii="华文中宋" w:eastAsia="华文中宋" w:hint="eastAsia"/>
          <w:snapToGrid w:val="0"/>
          <w:sz w:val="36"/>
          <w:szCs w:val="36"/>
          <w:lang w:val="en-US" w:eastAsia="zh-CN"/>
        </w:rPr>
      </w:pPr>
      <w:r>
        <w:rPr>
          <w:rFonts w:ascii="华文中宋" w:eastAsia="华文中宋" w:hint="eastAsia"/>
          <w:snapToGrid w:val="0"/>
          <w:sz w:val="36"/>
          <w:szCs w:val="36"/>
          <w:lang w:val="en-US" w:eastAsia="zh-CN"/>
        </w:rPr>
        <w:t>“助力乡村振兴 千门优课下乡”</w:t>
      </w:r>
      <w:r>
        <w:rPr>
          <w:rFonts w:ascii="华文中宋" w:eastAsia="华文中宋" w:cs="Times New Roman" w:hint="eastAsia"/>
          <w:snapToGrid w:val="0"/>
          <w:sz w:val="36"/>
          <w:szCs w:val="36"/>
          <w:lang w:val="en-US" w:eastAsia="zh-CN"/>
        </w:rPr>
        <w:t>2.0</w:t>
      </w:r>
      <w:r>
        <w:rPr>
          <w:rFonts w:ascii="华文中宋" w:eastAsia="华文中宋" w:hint="eastAsia"/>
          <w:snapToGrid w:val="0"/>
          <w:sz w:val="36"/>
          <w:szCs w:val="36"/>
          <w:lang w:val="en-US" w:eastAsia="zh-CN"/>
        </w:rPr>
        <w:t>行动</w:t>
      </w:r>
    </w:p>
    <w:p>
      <w:pPr>
        <w:autoSpaceDE w:val="0"/>
        <w:autoSpaceDN w:val="0"/>
        <w:snapToGrid w:val="0"/>
        <w:spacing w:line="510" w:lineRule="atLeast"/>
        <w:ind w:right="-52"/>
        <w:jc w:val="center"/>
        <w:rPr>
          <w:rFonts w:ascii="华文中宋" w:eastAsia="华文中宋" w:hint="eastAsia"/>
          <w:snapToGrid w:val="0"/>
          <w:sz w:val="36"/>
          <w:szCs w:val="36"/>
          <w:lang w:val="en-US" w:eastAsia="zh-CN"/>
        </w:rPr>
      </w:pPr>
      <w:r>
        <w:rPr>
          <w:rFonts w:ascii="华文中宋" w:eastAsia="华文中宋" w:hint="eastAsia"/>
          <w:snapToGrid w:val="0"/>
          <w:sz w:val="36"/>
          <w:szCs w:val="36"/>
          <w:lang w:val="en-US" w:eastAsia="zh-CN"/>
        </w:rPr>
        <w:t>课程更新合规性审核表</w:t>
      </w:r>
      <w:bookmarkStart w:id="0" w:name="_GoBack"/>
      <w:bookmarkEnd w:id="0"/>
    </w:p>
    <w:tbl>
      <w:tblPr>
        <w:jc w:val="lef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rPr>
          <w:trHeight w:val="850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utoSpaceDE w:val="0"/>
              <w:autoSpaceDN w:val="0"/>
              <w:snapToGrid w:val="0"/>
              <w:spacing w:line="510" w:lineRule="atLeast"/>
              <w:ind w:right="-52"/>
              <w:jc w:val="center"/>
              <w:rPr>
                <w:rFonts w:ascii="宋体" w:eastAsia="宋体" w:cs="宋体" w:hint="eastAsia"/>
                <w:b/>
                <w:bCs/>
                <w:snapToGrid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eastAsia="宋体" w:cs="宋体" w:hint="eastAsia"/>
                <w:sz w:val="24"/>
                <w:szCs w:val="24"/>
                <w:lang w:val="en-US" w:eastAsia="zh-CN"/>
              </w:rPr>
              <w:t>课程编号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utoSpaceDE w:val="0"/>
              <w:autoSpaceDN w:val="0"/>
              <w:snapToGrid w:val="0"/>
              <w:spacing w:line="510" w:lineRule="atLeast"/>
              <w:ind w:right="-52"/>
              <w:jc w:val="center"/>
              <w:rPr>
                <w:rFonts w:ascii="宋体" w:eastAsia="宋体" w:cs="宋体" w:hint="eastAsia"/>
                <w:b/>
                <w:bCs/>
                <w:snapToGrid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utoSpaceDE w:val="0"/>
              <w:autoSpaceDN w:val="0"/>
              <w:snapToGrid w:val="0"/>
              <w:spacing w:line="510" w:lineRule="atLeast"/>
              <w:ind w:right="-52"/>
              <w:jc w:val="center"/>
              <w:rPr>
                <w:rFonts w:ascii="宋体" w:eastAsia="宋体" w:cs="宋体" w:hint="eastAsia"/>
                <w:b/>
                <w:bCs/>
                <w:snapToGrid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cs="宋体" w:hint="eastAsia"/>
                <w:sz w:val="24"/>
                <w:szCs w:val="24"/>
                <w:lang w:val="en-US" w:eastAsia="zh-CN"/>
              </w:rPr>
              <w:t>主讲教师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utoSpaceDE w:val="0"/>
              <w:autoSpaceDN w:val="0"/>
              <w:snapToGrid w:val="0"/>
              <w:spacing w:line="510" w:lineRule="atLeast"/>
              <w:ind w:right="-52"/>
              <w:jc w:val="center"/>
              <w:rPr>
                <w:rFonts w:ascii="宋体" w:eastAsia="宋体" w:cs="宋体" w:hint="eastAsia"/>
                <w:b/>
                <w:bCs/>
                <w:snapToGrid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rPr>
          <w:trHeight w:val="860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utoSpaceDE w:val="0"/>
              <w:autoSpaceDN w:val="0"/>
              <w:snapToGrid w:val="0"/>
              <w:spacing w:line="510" w:lineRule="atLeast"/>
              <w:ind w:right="-52"/>
              <w:jc w:val="center"/>
              <w:rPr>
                <w:rFonts w:asci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cs="宋体" w:hint="eastAsia"/>
                <w:sz w:val="24"/>
                <w:szCs w:val="24"/>
                <w:lang w:val="en-US" w:eastAsia="zh-CN"/>
              </w:rPr>
              <w:t>课程名称</w:t>
            </w:r>
          </w:p>
        </w:tc>
        <w:tc>
          <w:tcPr>
            <w:tcW w:w="6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utoSpaceDE w:val="0"/>
              <w:autoSpaceDN w:val="0"/>
              <w:snapToGrid w:val="0"/>
              <w:spacing w:line="510" w:lineRule="atLeast"/>
              <w:ind w:right="-52"/>
              <w:jc w:val="center"/>
              <w:rPr>
                <w:rFonts w:ascii="宋体" w:eastAsia="宋体" w:cs="宋体" w:hint="eastAsia"/>
                <w:sz w:val="24"/>
                <w:szCs w:val="24"/>
                <w:lang w:val="en-US" w:eastAsia="zh-CN"/>
              </w:rPr>
            </w:pPr>
          </w:p>
        </w:tc>
      </w:tr>
      <w:tr>
        <w:trPr>
          <w:trHeight w:val="760"/>
        </w:trPr>
        <w:tc>
          <w:tcPr>
            <w:tcW w:w="4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utoSpaceDE w:val="0"/>
              <w:autoSpaceDN w:val="0"/>
              <w:snapToGrid w:val="0"/>
              <w:spacing w:line="510" w:lineRule="atLeast"/>
              <w:ind w:right="-52"/>
              <w:jc w:val="center"/>
              <w:rPr>
                <w:rFonts w:ascii="宋体" w:eastAsia="宋体" w:cs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cs="宋体" w:hint="eastAsia"/>
                <w:sz w:val="24"/>
                <w:szCs w:val="24"/>
                <w:lang w:val="en-US" w:eastAsia="zh-CN"/>
              </w:rPr>
              <w:t>主讲教师签名：</w:t>
            </w:r>
          </w:p>
        </w:tc>
        <w:tc>
          <w:tcPr>
            <w:tcW w:w="4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utoSpaceDE w:val="0"/>
              <w:autoSpaceDN w:val="0"/>
              <w:snapToGrid w:val="0"/>
              <w:spacing w:line="510" w:lineRule="atLeast"/>
              <w:ind w:right="-52"/>
              <w:jc w:val="center"/>
              <w:rPr>
                <w:rFonts w:ascii="宋体" w:eastAsia="宋体" w:cs="宋体" w:hint="eastAsia"/>
                <w:sz w:val="24"/>
                <w:szCs w:val="24"/>
                <w:lang w:val="en-US" w:eastAsia="zh-CN"/>
              </w:rPr>
            </w:pPr>
          </w:p>
        </w:tc>
      </w:tr>
      <w:tr>
        <w:trPr>
          <w:trHeight w:val="4200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utoSpaceDE w:val="0"/>
              <w:autoSpaceDN w:val="0"/>
              <w:snapToGrid w:val="0"/>
              <w:spacing w:line="510" w:lineRule="atLeast"/>
              <w:ind w:right="-52"/>
              <w:jc w:val="center"/>
              <w:rPr>
                <w:rFonts w:ascii="宋体" w:eastAsia="宋体" w:cs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cs="宋体" w:hint="eastAsia"/>
                <w:sz w:val="24"/>
                <w:szCs w:val="24"/>
                <w:lang w:val="en-US" w:eastAsia="zh-CN"/>
              </w:rPr>
              <w:t>高</w:t>
            </w:r>
            <w:r>
              <w:rPr>
                <w:rFonts w:ascii="宋体" w:eastAsia="宋体" w:cs="宋体" w:hint="eastAsia"/>
                <w:sz w:val="24"/>
                <w:szCs w:val="24"/>
                <w:lang w:val="en-US" w:eastAsia="zh-CN"/>
              </w:rPr>
              <w:t>校职能部门意见</w:t>
            </w:r>
          </w:p>
        </w:tc>
        <w:tc>
          <w:tcPr>
            <w:tcW w:w="6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ascii="宋体" w:cs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cs="宋体" w:hint="eastAsia"/>
                <w:sz w:val="24"/>
                <w:szCs w:val="24"/>
                <w:lang w:val="en-US" w:eastAsia="zh-CN"/>
              </w:rPr>
              <w:t>对更新课程的内容、教学活动和所有材料进行全面核查，真实性、有效性以及知识产权归属等问题进行严格把关情况。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ascii="宋体" w:cs="宋体"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ascii="宋体" w:cs="宋体"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ascii="宋体" w:cs="宋体"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ascii="宋体" w:cs="宋体"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ascii="宋体" w:cs="宋体"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ascii="宋体" w:cs="宋体"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ascii="宋体" w:cs="宋体"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right"/>
              <w:textAlignment w:val="auto"/>
              <w:rPr>
                <w:rFonts w:ascii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cs="宋体" w:hint="eastAsia"/>
                <w:sz w:val="24"/>
                <w:szCs w:val="24"/>
                <w:lang w:val="en-US" w:eastAsia="zh-CN"/>
              </w:rPr>
              <w:t xml:space="preserve">高校职能部门负责人（签名）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right"/>
              <w:textAlignment w:val="auto"/>
              <w:rPr>
                <w:rFonts w:ascii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cs="宋体" w:hint="eastAsia"/>
                <w:sz w:val="24"/>
                <w:szCs w:val="24"/>
                <w:lang w:val="en-US" w:eastAsia="zh-CN"/>
              </w:rPr>
              <w:t xml:space="preserve">      （盖章）     年   月   日           </w:t>
            </w:r>
          </w:p>
        </w:tc>
      </w:tr>
      <w:tr>
        <w:trPr>
          <w:trHeight w:val="4400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autoSpaceDE w:val="0"/>
              <w:autoSpaceDN w:val="0"/>
              <w:snapToGrid w:val="0"/>
              <w:spacing w:line="510" w:lineRule="atLeast"/>
              <w:ind w:right="-52"/>
              <w:jc w:val="center"/>
              <w:rPr>
                <w:rFonts w:ascii="宋体" w:eastAsia="宋体" w:cs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cs="宋体" w:hint="eastAsia"/>
                <w:sz w:val="24"/>
                <w:szCs w:val="24"/>
                <w:lang w:val="en-US" w:eastAsia="zh-CN"/>
              </w:rPr>
              <w:t>高</w:t>
            </w:r>
            <w:r>
              <w:rPr>
                <w:rFonts w:ascii="宋体" w:eastAsia="宋体" w:cs="宋体" w:hint="eastAsia"/>
                <w:sz w:val="24"/>
                <w:szCs w:val="24"/>
                <w:lang w:val="en-US" w:eastAsia="zh-CN"/>
              </w:rPr>
              <w:t>校党委宣传部门意见</w:t>
            </w:r>
          </w:p>
        </w:tc>
        <w:tc>
          <w:tcPr>
            <w:tcW w:w="6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ascii="宋体" w:cs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cs="宋体" w:hint="eastAsia"/>
                <w:sz w:val="24"/>
                <w:szCs w:val="24"/>
                <w:lang w:val="en-US" w:eastAsia="zh-CN"/>
              </w:rPr>
              <w:t>对更新课程的内容在政治及意识形态问题方面审查情况。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ascii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ascii="宋体" w:cs="宋体"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ascii="宋体" w:cs="宋体"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ascii="宋体" w:cs="宋体"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ascii="宋体" w:cs="宋体"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ascii="宋体" w:cs="宋体"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ascii="宋体" w:cs="宋体"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0"/>
              <w:jc w:val="both"/>
              <w:textAlignment w:val="auto"/>
              <w:rPr>
                <w:rFonts w:ascii="宋体" w:cs="宋体" w:hint="eastAsia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right="0"/>
              <w:jc w:val="right"/>
              <w:textAlignment w:val="auto"/>
              <w:rPr>
                <w:rFonts w:ascii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cs="宋体" w:hint="eastAsia"/>
                <w:sz w:val="24"/>
                <w:szCs w:val="24"/>
                <w:lang w:val="en-US" w:eastAsia="zh-CN"/>
              </w:rPr>
              <w:t xml:space="preserve">高校党委宣传部负责人（签名）          </w:t>
            </w:r>
          </w:p>
          <w:p>
            <w:pPr>
              <w:autoSpaceDE w:val="0"/>
              <w:autoSpaceDN w:val="0"/>
              <w:snapToGrid w:val="0"/>
              <w:spacing w:line="510" w:lineRule="atLeast"/>
              <w:ind w:right="-52"/>
              <w:jc w:val="center"/>
              <w:rPr>
                <w:rFonts w:ascii="宋体" w:eastAsia="宋体" w:cs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cs="宋体" w:hint="eastAsia"/>
                <w:sz w:val="24"/>
                <w:szCs w:val="24"/>
                <w:lang w:val="en-US" w:eastAsia="zh-CN"/>
              </w:rPr>
              <w:t xml:space="preserve">      （盖章）     年   月   日  </w:t>
            </w:r>
          </w:p>
        </w:tc>
      </w:tr>
    </w:tbl>
    <w:p>
      <w:pPr>
        <w:autoSpaceDE w:val="0"/>
        <w:autoSpaceDN w:val="0"/>
        <w:snapToGrid w:val="0"/>
        <w:spacing w:line="510" w:lineRule="atLeast"/>
        <w:ind w:right="-52"/>
        <w:jc w:val="both"/>
        <w:rPr>
          <w:rFonts w:ascii="宋体" w:eastAsia="宋体" w:cs="宋体" w:hint="eastAsia"/>
          <w:b/>
          <w:bCs/>
          <w:snapToGrid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00" w:usb3="00000000" w:csb0="0004009F" w:csb1="DFD70000"/>
  </w:font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Arial">
    <w:altName w:val="DejaVu Sans"/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Calibri Light">
    <w:altName w:val="DejaVu Sans"/>
    <w:panose1 w:val="020F0302020204030204"/>
    <w:charset w:val="00"/>
    <w:family w:val="auto"/>
    <w:pitch w:val="variable"/>
    <w:sig w:usb0="E4002EFF" w:usb1="C000247B" w:usb2="00000009" w:usb3="00000000" w:csb0="200001FF" w:csb1="00000000"/>
  </w:font>
  <w:font w:name="Luxi Sans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oNotDisplayPageBoundaries/>
  <w:bordersDoNotSurroundHeader/>
  <w:bordersDoNotSurroundFooter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  <w:docVars>
    <w:docVar w:name="commondata" w:val="eyJoZGlkIjoiYzdmNWM4MmQ0YTIyMzI5NWQ5OGI0NmI3NmNjYTI3NTMifQ=="/>
  </w:docVars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4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rFonts w:ascii="Calibri Light" w:eastAsia="宋体" w:hAnsi="Calibri Light"/>
      <w:b/>
      <w:bCs/>
      <w:kern w:val="44"/>
      <w:sz w:val="32"/>
      <w:szCs w:val="32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8</TotalTime>
  <Application>Yozo_Office27021597764231179</Application>
  <Pages>1</Pages>
  <Words>185</Words>
  <Characters>187</Characters>
  <Lines>37</Lines>
  <Paragraphs>15</Paragraphs>
  <CharactersWithSpaces>255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Liqi</dc:creator>
  <cp:lastModifiedBy>uos</cp:lastModifiedBy>
  <cp:revision>0</cp:revision>
  <dcterms:created xsi:type="dcterms:W3CDTF">2022-02-08T03:23:00Z</dcterms:created>
  <dcterms:modified xsi:type="dcterms:W3CDTF">2022-05-17T08:04:58Z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2052-11.1.0.11691</vt:lpwstr>
  </property>
  <property fmtid="{D5CDD505-2E9C-101B-9397-08002B2CF9AE}" pid="3" name="ICV">
    <vt:lpwstr>09B6C2BFF8D244AF97431B1083228466</vt:lpwstr>
  </property>
</Properties>
</file>